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F9" w:rsidRPr="004D2990" w:rsidRDefault="00481EF9" w:rsidP="0044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D2990">
        <w:rPr>
          <w:b/>
          <w:sz w:val="24"/>
          <w:szCs w:val="24"/>
        </w:rPr>
        <w:t>AMICALE CANEUM</w:t>
      </w:r>
    </w:p>
    <w:p w:rsidR="00441E75" w:rsidRDefault="00441E75" w:rsidP="0044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D2990">
        <w:rPr>
          <w:b/>
          <w:sz w:val="24"/>
          <w:szCs w:val="24"/>
        </w:rPr>
        <w:t>FORMATION AUX E.F.R. SUR LE LOGICIEL WINSPIRO</w:t>
      </w:r>
    </w:p>
    <w:p w:rsidR="00A26133" w:rsidRPr="004D2990" w:rsidRDefault="00A26133" w:rsidP="00441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FEVRIER 2013</w:t>
      </w:r>
    </w:p>
    <w:p w:rsidR="00441E75" w:rsidRDefault="00441E75" w:rsidP="001575AF"/>
    <w:p w:rsidR="00441E75" w:rsidRPr="00B273CC" w:rsidRDefault="00424C26" w:rsidP="00B273CC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B273CC">
        <w:rPr>
          <w:b/>
          <w:u w:val="single"/>
        </w:rPr>
        <w:t>Quand</w:t>
      </w:r>
      <w:r w:rsidR="00441E75" w:rsidRPr="00B273CC">
        <w:rPr>
          <w:b/>
          <w:u w:val="single"/>
        </w:rPr>
        <w:t xml:space="preserve"> doit-on faire un test respiratoire ?</w:t>
      </w:r>
    </w:p>
    <w:p w:rsidR="009778BE" w:rsidRDefault="00B273CC" w:rsidP="001575AF">
      <w:r>
        <w:t>D</w:t>
      </w:r>
      <w:r w:rsidR="00424C26">
        <w:t>ès que l’in suspecte une BPCO (&gt;40 ans et 20 PA)</w:t>
      </w:r>
    </w:p>
    <w:p w:rsidR="00424C26" w:rsidRDefault="00424C26">
      <w:r>
        <w:t xml:space="preserve">Le </w:t>
      </w:r>
      <w:proofErr w:type="spellStart"/>
      <w:r>
        <w:t>peek</w:t>
      </w:r>
      <w:proofErr w:type="spellEnd"/>
      <w:r>
        <w:t xml:space="preserve"> flow garde sa place car on peut le fa</w:t>
      </w:r>
      <w:r w:rsidR="00B273CC">
        <w:t>i</w:t>
      </w:r>
      <w:r>
        <w:t xml:space="preserve">re plus souvent </w:t>
      </w:r>
      <w:r w:rsidR="00B273CC">
        <w:t xml:space="preserve">et plus rapidement </w:t>
      </w:r>
      <w:r>
        <w:t>que les EFR</w:t>
      </w:r>
      <w:r w:rsidR="00B273CC">
        <w:t>.</w:t>
      </w:r>
    </w:p>
    <w:p w:rsidR="00B273CC" w:rsidRDefault="00B273CC"/>
    <w:p w:rsidR="00424C26" w:rsidRPr="00B273CC" w:rsidRDefault="00B273CC" w:rsidP="00B273CC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B273CC">
        <w:rPr>
          <w:b/>
          <w:u w:val="single"/>
        </w:rPr>
        <w:t>A quel rythme ?</w:t>
      </w:r>
    </w:p>
    <w:p w:rsidR="00424C26" w:rsidRDefault="00424C26">
      <w:r>
        <w:t>Asthme  de temps en temps</w:t>
      </w:r>
    </w:p>
    <w:p w:rsidR="00424C26" w:rsidRDefault="00424C26">
      <w:r>
        <w:t>BPCO</w:t>
      </w:r>
      <w:r w:rsidR="00B273CC">
        <w:t xml:space="preserve"> : </w:t>
      </w:r>
      <w:r>
        <w:t>1 fois par an au moins</w:t>
      </w:r>
    </w:p>
    <w:p w:rsidR="00424C26" w:rsidRDefault="00424C26">
      <w:r>
        <w:t xml:space="preserve">Si </w:t>
      </w:r>
      <w:r w:rsidR="00B273CC">
        <w:t xml:space="preserve">le tableau est </w:t>
      </w:r>
      <w:r>
        <w:t>plus s</w:t>
      </w:r>
      <w:r w:rsidR="00B273CC">
        <w:t>évè</w:t>
      </w:r>
      <w:r>
        <w:t>re</w:t>
      </w:r>
      <w:r w:rsidR="00B273CC">
        <w:t>, la patient est</w:t>
      </w:r>
      <w:r>
        <w:t xml:space="preserve"> en général</w:t>
      </w:r>
      <w:r w:rsidR="00B273CC">
        <w:t xml:space="preserve"> suivi</w:t>
      </w:r>
      <w:r>
        <w:t xml:space="preserve"> un pneumo</w:t>
      </w:r>
      <w:r w:rsidR="00B273CC">
        <w:t>logue</w:t>
      </w:r>
      <w:r>
        <w:t xml:space="preserve"> qui fait des bilans</w:t>
      </w:r>
    </w:p>
    <w:p w:rsidR="00B273CC" w:rsidRDefault="00B273CC"/>
    <w:p w:rsidR="00424C26" w:rsidRPr="00B273CC" w:rsidRDefault="00B273CC" w:rsidP="00B273CC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B273CC">
        <w:rPr>
          <w:b/>
          <w:u w:val="single"/>
        </w:rPr>
        <w:t xml:space="preserve">La </w:t>
      </w:r>
      <w:proofErr w:type="spellStart"/>
      <w:r w:rsidRPr="00B273CC">
        <w:rPr>
          <w:b/>
          <w:u w:val="single"/>
        </w:rPr>
        <w:t>Spirométrie</w:t>
      </w:r>
      <w:proofErr w:type="spellEnd"/>
    </w:p>
    <w:p w:rsidR="00B273CC" w:rsidRDefault="00B273CC">
      <w:r>
        <w:t xml:space="preserve">Le test se déroule en 2 temps </w:t>
      </w:r>
    </w:p>
    <w:p w:rsidR="00424C26" w:rsidRDefault="00424C26">
      <w:r>
        <w:t xml:space="preserve">On fait </w:t>
      </w:r>
      <w:r w:rsidR="00B273CC">
        <w:t>la</w:t>
      </w:r>
      <w:r>
        <w:t xml:space="preserve"> </w:t>
      </w:r>
      <w:proofErr w:type="spellStart"/>
      <w:r>
        <w:t>spirom</w:t>
      </w:r>
      <w:r w:rsidR="00E10558">
        <w:t>è</w:t>
      </w:r>
      <w:r w:rsidR="00B273CC">
        <w:t>t</w:t>
      </w:r>
      <w:r>
        <w:t>rie</w:t>
      </w:r>
      <w:proofErr w:type="spellEnd"/>
      <w:r>
        <w:t xml:space="preserve"> : </w:t>
      </w:r>
      <w:r w:rsidR="00B273CC">
        <w:t xml:space="preserve">elle </w:t>
      </w:r>
      <w:r>
        <w:t>mesure des volumes mobilisables. On ne mesure pas les volumes</w:t>
      </w:r>
      <w:r w:rsidR="00531AF3">
        <w:t xml:space="preserve"> </w:t>
      </w:r>
      <w:r>
        <w:t>non mobilisables</w:t>
      </w:r>
    </w:p>
    <w:p w:rsidR="00424C26" w:rsidRDefault="00424C26">
      <w:r w:rsidRPr="00531AF3">
        <w:rPr>
          <w:b/>
        </w:rPr>
        <w:t>Donc on ne peut pas fai</w:t>
      </w:r>
      <w:r w:rsidR="00481EF9">
        <w:rPr>
          <w:b/>
        </w:rPr>
        <w:t>re</w:t>
      </w:r>
      <w:r w:rsidRPr="00531AF3">
        <w:rPr>
          <w:b/>
        </w:rPr>
        <w:t xml:space="preserve"> le </w:t>
      </w:r>
      <w:r w:rsidR="00B273CC">
        <w:rPr>
          <w:b/>
        </w:rPr>
        <w:t>diagnostic</w:t>
      </w:r>
      <w:r w:rsidRPr="00531AF3">
        <w:rPr>
          <w:b/>
        </w:rPr>
        <w:t xml:space="preserve"> de syndrome respiratoire restrictif</w:t>
      </w:r>
      <w:r>
        <w:t> </w:t>
      </w:r>
      <w:r w:rsidR="00B273CC">
        <w:t>qui correspond à la</w:t>
      </w:r>
      <w:r>
        <w:t xml:space="preserve"> diminution de la capacit</w:t>
      </w:r>
      <w:r w:rsidR="00B273CC">
        <w:t>é</w:t>
      </w:r>
      <w:r>
        <w:t xml:space="preserve"> respiratoire totale (mobilisable et non mobilisable)</w:t>
      </w:r>
    </w:p>
    <w:p w:rsidR="00424C26" w:rsidRDefault="00424C26">
      <w:r>
        <w:t xml:space="preserve">La mesure avec </w:t>
      </w:r>
      <w:proofErr w:type="spellStart"/>
      <w:r>
        <w:t>Winspiro</w:t>
      </w:r>
      <w:proofErr w:type="spellEnd"/>
      <w:r>
        <w:t xml:space="preserve"> Pro se fait par rapport à des </w:t>
      </w:r>
      <w:r w:rsidR="00B273CC">
        <w:t xml:space="preserve">chiffres </w:t>
      </w:r>
      <w:r>
        <w:t>théorique</w:t>
      </w:r>
      <w:r w:rsidR="00B273CC">
        <w:t>s qui tiennent compte de :</w:t>
      </w:r>
    </w:p>
    <w:p w:rsidR="00424C26" w:rsidRDefault="00424C26" w:rsidP="00B273CC">
      <w:pPr>
        <w:pStyle w:val="Paragraphedeliste"/>
        <w:numPr>
          <w:ilvl w:val="0"/>
          <w:numId w:val="3"/>
        </w:numPr>
      </w:pPr>
      <w:r>
        <w:t>Age</w:t>
      </w:r>
    </w:p>
    <w:p w:rsidR="00424C26" w:rsidRDefault="00424C26" w:rsidP="00B273CC">
      <w:pPr>
        <w:pStyle w:val="Paragraphedeliste"/>
        <w:numPr>
          <w:ilvl w:val="0"/>
          <w:numId w:val="3"/>
        </w:numPr>
      </w:pPr>
      <w:r>
        <w:t>Sexe</w:t>
      </w:r>
    </w:p>
    <w:p w:rsidR="00424C26" w:rsidRDefault="00424C26" w:rsidP="00B273CC">
      <w:pPr>
        <w:pStyle w:val="Paragraphedeliste"/>
        <w:numPr>
          <w:ilvl w:val="0"/>
          <w:numId w:val="3"/>
        </w:numPr>
      </w:pPr>
      <w:r>
        <w:t>Taille (le poids intervient peu)</w:t>
      </w:r>
    </w:p>
    <w:p w:rsidR="00E10558" w:rsidRDefault="00424C26" w:rsidP="00E10558">
      <w:pPr>
        <w:pStyle w:val="Paragraphedeliste"/>
        <w:numPr>
          <w:ilvl w:val="0"/>
          <w:numId w:val="3"/>
        </w:numPr>
      </w:pPr>
      <w:r>
        <w:t>Origine ethnique (à bien définir)</w:t>
      </w:r>
    </w:p>
    <w:p w:rsidR="00E10558" w:rsidRDefault="00E10558" w:rsidP="00E10558">
      <w:r>
        <w:t>On renseigne le logiciel sur le nom, le prénom, la date de naissance, le sexe, le groupe ethnique.</w:t>
      </w:r>
    </w:p>
    <w:p w:rsidR="00E10558" w:rsidRDefault="00E10558" w:rsidP="00E10558">
      <w:r>
        <w:t>Le lieu de naissance n’est important qu’en cas d’étude géographique.</w:t>
      </w:r>
    </w:p>
    <w:p w:rsidR="00E10558" w:rsidRDefault="00E10558" w:rsidP="00E10558">
      <w:r>
        <w:t>Puis on valide en cliquant sur « Aller à la visite ».</w:t>
      </w:r>
    </w:p>
    <w:p w:rsidR="00E10558" w:rsidRDefault="00E10558" w:rsidP="00E10558">
      <w:r>
        <w:rPr>
          <w:noProof/>
          <w:lang w:eastAsia="fr-FR"/>
        </w:rPr>
        <w:lastRenderedPageBreak/>
        <w:drawing>
          <wp:inline distT="0" distB="0" distL="0" distR="0">
            <wp:extent cx="4696481" cy="5992062"/>
            <wp:effectExtent l="19050" t="0" r="8869" b="0"/>
            <wp:docPr id="9" name="Image 8" descr="efr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r 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6481" cy="599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558" w:rsidRDefault="00E10558">
      <w:r>
        <w:t>Une deuxième fenêtre s’ouvre :</w:t>
      </w:r>
    </w:p>
    <w:p w:rsidR="00E10558" w:rsidRDefault="00E10558">
      <w:r w:rsidRPr="00E10558">
        <w:rPr>
          <w:noProof/>
          <w:lang w:eastAsia="fr-FR"/>
        </w:rPr>
        <w:drawing>
          <wp:inline distT="0" distB="0" distL="0" distR="0">
            <wp:extent cx="5676900" cy="1190625"/>
            <wp:effectExtent l="19050" t="0" r="0" b="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4F" w:rsidRDefault="00424C26">
      <w:r>
        <w:t xml:space="preserve">On renseigne </w:t>
      </w:r>
      <w:r w:rsidR="0085264F">
        <w:t>le poids, la taille pour le calcul de l’IMC</w:t>
      </w:r>
    </w:p>
    <w:p w:rsidR="0085264F" w:rsidRDefault="0085264F"/>
    <w:p w:rsidR="0085264F" w:rsidRDefault="0085264F"/>
    <w:p w:rsidR="00424C26" w:rsidRDefault="00B273CC">
      <w:proofErr w:type="gramStart"/>
      <w:r>
        <w:t>également</w:t>
      </w:r>
      <w:proofErr w:type="gramEnd"/>
      <w:r>
        <w:t xml:space="preserve"> </w:t>
      </w:r>
      <w:r w:rsidR="00424C26">
        <w:t>le dossier (fumeur ou non)</w:t>
      </w:r>
    </w:p>
    <w:p w:rsidR="00424C26" w:rsidRDefault="00424C26">
      <w:r>
        <w:lastRenderedPageBreak/>
        <w:t>Mettre l’embout dans la bouche les l</w:t>
      </w:r>
      <w:r w:rsidR="00B273CC">
        <w:t>è</w:t>
      </w:r>
      <w:r>
        <w:t xml:space="preserve">vres </w:t>
      </w:r>
      <w:r w:rsidR="00B273CC">
        <w:t xml:space="preserve">bien </w:t>
      </w:r>
      <w:r>
        <w:t>autour</w:t>
      </w:r>
      <w:r w:rsidR="00B273CC">
        <w:t xml:space="preserve"> et on fixe le pince nez.</w:t>
      </w:r>
    </w:p>
    <w:p w:rsidR="00424C26" w:rsidRDefault="00424C26"/>
    <w:p w:rsidR="006575D1" w:rsidRPr="006575D1" w:rsidRDefault="00424C26">
      <w:pPr>
        <w:rPr>
          <w:b/>
          <w:u w:val="single"/>
        </w:rPr>
      </w:pPr>
      <w:r w:rsidRPr="006575D1">
        <w:rPr>
          <w:b/>
          <w:u w:val="single"/>
        </w:rPr>
        <w:t>Mesure du volume courant</w:t>
      </w:r>
      <w:r w:rsidR="006575D1" w:rsidRPr="006575D1">
        <w:rPr>
          <w:b/>
          <w:u w:val="single"/>
        </w:rPr>
        <w:t xml:space="preserve"> ou capacité vitale</w:t>
      </w:r>
      <w:r w:rsidRPr="006575D1">
        <w:rPr>
          <w:b/>
          <w:u w:val="single"/>
        </w:rPr>
        <w:t> </w:t>
      </w:r>
      <w:r w:rsidR="006575D1" w:rsidRPr="006575D1">
        <w:rPr>
          <w:b/>
          <w:u w:val="single"/>
        </w:rPr>
        <w:t>(VC ou TV en anglais)</w:t>
      </w:r>
      <w:r w:rsidRPr="006575D1">
        <w:rPr>
          <w:b/>
          <w:u w:val="single"/>
        </w:rPr>
        <w:t>:</w:t>
      </w:r>
    </w:p>
    <w:p w:rsidR="006575D1" w:rsidRDefault="00816D6E">
      <w:r>
        <w:t>C</w:t>
      </w:r>
      <w:r w:rsidR="006575D1">
        <w:t>’est une manœuvre lente</w:t>
      </w:r>
      <w:r>
        <w:t>.</w:t>
      </w:r>
    </w:p>
    <w:p w:rsidR="00816D6E" w:rsidRDefault="006575D1">
      <w:r>
        <w:t>O</w:t>
      </w:r>
      <w:r w:rsidR="00424C26">
        <w:t xml:space="preserve">n ventile normalement, puis au bip inspiration profonde </w:t>
      </w:r>
      <w:r w:rsidR="00816D6E">
        <w:t xml:space="preserve">(épaule en arrière pour bien remplir les poumons) </w:t>
      </w:r>
      <w:r w:rsidR="00424C26">
        <w:t>et expiration profonde sans rapidité (</w:t>
      </w:r>
      <w:r w:rsidR="00816D6E">
        <w:t>penché</w:t>
      </w:r>
      <w:r w:rsidR="00424C26">
        <w:t xml:space="preserve"> en avant </w:t>
      </w:r>
      <w:r>
        <w:t>po</w:t>
      </w:r>
      <w:r w:rsidR="00816D6E">
        <w:t>ur vider tout l’air mobilisable).</w:t>
      </w:r>
    </w:p>
    <w:p w:rsidR="00424C26" w:rsidRDefault="00816D6E">
      <w:r>
        <w:t xml:space="preserve">Ce test </w:t>
      </w:r>
      <w:r w:rsidR="006575D1">
        <w:t xml:space="preserve">correspondant à la </w:t>
      </w:r>
      <w:r>
        <w:t xml:space="preserve">mesure de la </w:t>
      </w:r>
      <w:r w:rsidR="006575D1">
        <w:t xml:space="preserve">capacité vitale </w:t>
      </w:r>
      <w:r>
        <w:t>(</w:t>
      </w:r>
      <w:r w:rsidR="006575D1">
        <w:t>VC en anglais</w:t>
      </w:r>
      <w:r>
        <w:t>)</w:t>
      </w:r>
      <w:r w:rsidR="006575D1">
        <w:t xml:space="preserve"> ou capacité vitale lente </w:t>
      </w:r>
      <w:r>
        <w:t>(le test étant</w:t>
      </w:r>
      <w:r w:rsidR="006575D1">
        <w:t xml:space="preserve"> fait « lentement »</w:t>
      </w:r>
      <w:r w:rsidR="00424C26">
        <w:t>)</w:t>
      </w:r>
    </w:p>
    <w:p w:rsidR="00E10558" w:rsidRDefault="0085264F" w:rsidP="0085264F">
      <w:pPr>
        <w:jc w:val="center"/>
      </w:pPr>
      <w:r w:rsidRPr="0085264F">
        <w:rPr>
          <w:noProof/>
          <w:lang w:eastAsia="fr-FR"/>
        </w:rPr>
        <w:drawing>
          <wp:inline distT="0" distB="0" distL="0" distR="0">
            <wp:extent cx="6483451" cy="4619625"/>
            <wp:effectExtent l="19050" t="0" r="0" b="0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5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237" cy="462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58" w:rsidRDefault="00E10558"/>
    <w:p w:rsidR="006575D1" w:rsidRPr="006575D1" w:rsidRDefault="006575D1" w:rsidP="0085264F">
      <w:pPr>
        <w:jc w:val="center"/>
        <w:rPr>
          <w:b/>
          <w:u w:val="single"/>
        </w:rPr>
      </w:pPr>
      <w:r w:rsidRPr="006575D1">
        <w:rPr>
          <w:b/>
          <w:u w:val="single"/>
        </w:rPr>
        <w:t>Il faut toujours accomp</w:t>
      </w:r>
      <w:r w:rsidR="0085264F">
        <w:rPr>
          <w:b/>
          <w:u w:val="single"/>
        </w:rPr>
        <w:t>a</w:t>
      </w:r>
      <w:r w:rsidRPr="006575D1">
        <w:rPr>
          <w:b/>
          <w:u w:val="single"/>
        </w:rPr>
        <w:t xml:space="preserve">gner </w:t>
      </w:r>
      <w:r w:rsidR="00481EF9">
        <w:rPr>
          <w:b/>
          <w:u w:val="single"/>
        </w:rPr>
        <w:t xml:space="preserve">par la parole </w:t>
      </w:r>
      <w:r w:rsidRPr="006575D1">
        <w:rPr>
          <w:b/>
          <w:u w:val="single"/>
        </w:rPr>
        <w:t xml:space="preserve">le patient pendant </w:t>
      </w:r>
      <w:r w:rsidR="00481EF9">
        <w:rPr>
          <w:b/>
          <w:u w:val="single"/>
        </w:rPr>
        <w:t>toute la duré du</w:t>
      </w:r>
      <w:r w:rsidRPr="006575D1">
        <w:rPr>
          <w:b/>
          <w:u w:val="single"/>
        </w:rPr>
        <w:t xml:space="preserve"> test !!</w:t>
      </w:r>
    </w:p>
    <w:p w:rsidR="0085264F" w:rsidRDefault="0085264F"/>
    <w:p w:rsidR="006575D1" w:rsidRPr="0085264F" w:rsidRDefault="006575D1">
      <w:pPr>
        <w:rPr>
          <w:b/>
          <w:u w:val="single"/>
        </w:rPr>
      </w:pPr>
      <w:r w:rsidRPr="0085264F">
        <w:rPr>
          <w:b/>
          <w:u w:val="single"/>
        </w:rPr>
        <w:t xml:space="preserve">Ensuite fait des mesures forcées (FVC ; force vital </w:t>
      </w:r>
      <w:proofErr w:type="spellStart"/>
      <w:r w:rsidRPr="0085264F">
        <w:rPr>
          <w:b/>
          <w:u w:val="single"/>
        </w:rPr>
        <w:t>capacity</w:t>
      </w:r>
      <w:proofErr w:type="spellEnd"/>
      <w:r w:rsidRPr="0085264F">
        <w:rPr>
          <w:b/>
          <w:u w:val="single"/>
        </w:rPr>
        <w:t>)</w:t>
      </w:r>
    </w:p>
    <w:p w:rsidR="006575D1" w:rsidRDefault="006575D1">
      <w:r>
        <w:t>On fait respire</w:t>
      </w:r>
      <w:r w:rsidR="00E10558">
        <w:t>r</w:t>
      </w:r>
      <w:r>
        <w:t xml:space="preserve"> lentement </w:t>
      </w:r>
      <w:r w:rsidR="0085264F">
        <w:t xml:space="preserve">pendant 3 – 4 cycles respiratoires, </w:t>
      </w:r>
      <w:r>
        <w:t>puis grande inspiration forcée et expiration brutale</w:t>
      </w:r>
      <w:r w:rsidR="0085264F">
        <w:t xml:space="preserve"> pendant 6 secondes.</w:t>
      </w:r>
    </w:p>
    <w:p w:rsidR="0085264F" w:rsidRDefault="0085264F">
      <w:r w:rsidRPr="0085264F">
        <w:rPr>
          <w:noProof/>
          <w:lang w:eastAsia="fr-FR"/>
        </w:rPr>
        <w:lastRenderedPageBreak/>
        <w:drawing>
          <wp:inline distT="0" distB="0" distL="0" distR="0">
            <wp:extent cx="5581650" cy="4210356"/>
            <wp:effectExtent l="19050" t="0" r="0" b="0"/>
            <wp:docPr id="1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61" cy="421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4F" w:rsidRDefault="0085264F">
      <w:r w:rsidRPr="0085264F">
        <w:rPr>
          <w:noProof/>
          <w:lang w:eastAsia="fr-FR"/>
        </w:rPr>
        <w:drawing>
          <wp:inline distT="0" distB="0" distL="0" distR="0">
            <wp:extent cx="5581650" cy="4210356"/>
            <wp:effectExtent l="19050" t="0" r="0" b="0"/>
            <wp:docPr id="1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61" cy="421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4F" w:rsidRDefault="0085264F"/>
    <w:p w:rsidR="006575D1" w:rsidRDefault="006575D1">
      <w:r>
        <w:lastRenderedPageBreak/>
        <w:t>On obtient la courbe débit/volume</w:t>
      </w:r>
    </w:p>
    <w:p w:rsidR="006575D1" w:rsidRDefault="006575D1" w:rsidP="00503A79">
      <w:pPr>
        <w:pStyle w:val="Paragraphedeliste"/>
        <w:numPr>
          <w:ilvl w:val="0"/>
          <w:numId w:val="4"/>
        </w:numPr>
      </w:pPr>
      <w:r>
        <w:t>En haut : expiration</w:t>
      </w:r>
      <w:r w:rsidR="002452DD">
        <w:t xml:space="preserve"> (la pointe de la courbe correspond à la mesure du </w:t>
      </w:r>
      <w:proofErr w:type="spellStart"/>
      <w:r w:rsidR="002452DD">
        <w:t>peek</w:t>
      </w:r>
      <w:proofErr w:type="spellEnd"/>
      <w:r w:rsidR="002452DD">
        <w:t xml:space="preserve"> flow)</w:t>
      </w:r>
    </w:p>
    <w:p w:rsidR="006575D1" w:rsidRDefault="0085264F" w:rsidP="00503A79">
      <w:pPr>
        <w:pStyle w:val="Paragraphedeliste"/>
        <w:numPr>
          <w:ilvl w:val="0"/>
          <w:numId w:val="4"/>
        </w:numPr>
      </w:pPr>
      <w:r>
        <w:t>En bas :</w:t>
      </w:r>
      <w:r w:rsidR="006575D1">
        <w:t xml:space="preserve"> inspiration</w:t>
      </w:r>
    </w:p>
    <w:p w:rsidR="006575D1" w:rsidRDefault="006575D1" w:rsidP="00503A79">
      <w:pPr>
        <w:pStyle w:val="Paragraphedeliste"/>
        <w:numPr>
          <w:ilvl w:val="0"/>
          <w:numId w:val="4"/>
        </w:numPr>
      </w:pPr>
      <w:r>
        <w:t>En abscisse en bas la valeur en volume, en ordonnée le d</w:t>
      </w:r>
      <w:r w:rsidR="0085264F">
        <w:t>é</w:t>
      </w:r>
      <w:r>
        <w:t>bit</w:t>
      </w:r>
    </w:p>
    <w:p w:rsidR="006575D1" w:rsidRDefault="006575D1">
      <w:r>
        <w:t>On mesure la capacité vitale forcée </w:t>
      </w:r>
      <w:r w:rsidR="002452DD">
        <w:t xml:space="preserve">FVC </w:t>
      </w:r>
      <w:r w:rsidR="0085264F">
        <w:t>: chez le sujet normal c’est la</w:t>
      </w:r>
      <w:r>
        <w:t xml:space="preserve"> m</w:t>
      </w:r>
      <w:r w:rsidR="0085264F">
        <w:t>ê</w:t>
      </w:r>
      <w:r>
        <w:t>me que la capacité vitale lente</w:t>
      </w:r>
    </w:p>
    <w:p w:rsidR="0085264F" w:rsidRDefault="0085264F">
      <w:r w:rsidRPr="0085264F">
        <w:rPr>
          <w:noProof/>
          <w:lang w:eastAsia="fr-FR"/>
        </w:rPr>
        <w:drawing>
          <wp:inline distT="0" distB="0" distL="0" distR="0">
            <wp:extent cx="5724525" cy="5378204"/>
            <wp:effectExtent l="19050" t="0" r="9525" b="0"/>
            <wp:docPr id="1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3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318" cy="538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EF9" w:rsidRDefault="00481EF9"/>
    <w:p w:rsidR="006575D1" w:rsidRDefault="006575D1" w:rsidP="0085491B">
      <w:pPr>
        <w:jc w:val="both"/>
      </w:pPr>
      <w:r>
        <w:t xml:space="preserve">On regarde le </w:t>
      </w:r>
      <w:r w:rsidRPr="00481EF9">
        <w:rPr>
          <w:b/>
        </w:rPr>
        <w:t>VEMS</w:t>
      </w:r>
      <w:r w:rsidR="002452DD">
        <w:t xml:space="preserve"> (FEV1) :</w:t>
      </w:r>
      <w:r w:rsidR="00531AF3">
        <w:t xml:space="preserve"> </w:t>
      </w:r>
      <w:r w:rsidR="002452DD">
        <w:t>volume expiré lors de la premi</w:t>
      </w:r>
      <w:r w:rsidR="00503A79">
        <w:t>è</w:t>
      </w:r>
      <w:r w:rsidR="002452DD">
        <w:t>re seconde</w:t>
      </w:r>
    </w:p>
    <w:p w:rsidR="002452DD" w:rsidRDefault="002452DD" w:rsidP="0085491B">
      <w:pPr>
        <w:jc w:val="both"/>
      </w:pPr>
      <w:r>
        <w:t xml:space="preserve">Le plus important </w:t>
      </w:r>
      <w:r w:rsidR="00503A79">
        <w:t xml:space="preserve">est le rapport </w:t>
      </w:r>
      <w:r w:rsidRPr="00481EF9">
        <w:rPr>
          <w:b/>
        </w:rPr>
        <w:t xml:space="preserve">VEMS/ VC </w:t>
      </w:r>
      <w:r w:rsidR="00531AF3" w:rsidRPr="00481EF9">
        <w:rPr>
          <w:b/>
        </w:rPr>
        <w:t xml:space="preserve">lente </w:t>
      </w:r>
      <w:r w:rsidR="00503A79">
        <w:t>(ou</w:t>
      </w:r>
      <w:r>
        <w:t xml:space="preserve"> FEV1/VC</w:t>
      </w:r>
      <w:r w:rsidR="00503A79">
        <w:t>)</w:t>
      </w:r>
      <w:r>
        <w:t xml:space="preserve"> en %</w:t>
      </w:r>
      <w:r w:rsidR="00503A79">
        <w:t xml:space="preserve"> : c’est le rapport de </w:t>
      </w:r>
      <w:proofErr w:type="spellStart"/>
      <w:r w:rsidR="00503A79">
        <w:t>T</w:t>
      </w:r>
      <w:r>
        <w:t>iffeneau</w:t>
      </w:r>
      <w:proofErr w:type="spellEnd"/>
      <w:r>
        <w:t> :</w:t>
      </w:r>
    </w:p>
    <w:p w:rsidR="00531AF3" w:rsidRDefault="00531AF3" w:rsidP="0085491B">
      <w:pPr>
        <w:jc w:val="both"/>
      </w:pPr>
      <w:r>
        <w:t>Si ce taux est &lt;70% (il expulse moins de 70% de son air dans la premi</w:t>
      </w:r>
      <w:r w:rsidR="00503A79">
        <w:t>è</w:t>
      </w:r>
      <w:r>
        <w:t>re seconde)</w:t>
      </w:r>
      <w:r w:rsidR="0085491B">
        <w:t>, i</w:t>
      </w:r>
      <w:r>
        <w:t>l faut alors e</w:t>
      </w:r>
      <w:r w:rsidR="00503A79">
        <w:t>ffectuer des</w:t>
      </w:r>
      <w:r>
        <w:t xml:space="preserve"> EFR pour mesurer les volumes non mobilisables (distension), </w:t>
      </w:r>
      <w:r w:rsidR="00503A79">
        <w:t>faire d</w:t>
      </w:r>
      <w:r>
        <w:t>es tests de broncho</w:t>
      </w:r>
      <w:r w:rsidR="00503A79">
        <w:t>-</w:t>
      </w:r>
      <w:r>
        <w:t>dilatations au</w:t>
      </w:r>
      <w:r w:rsidR="00503A79">
        <w:t>x</w:t>
      </w:r>
      <w:r>
        <w:t xml:space="preserve"> beta 2</w:t>
      </w:r>
      <w:r w:rsidR="00503A79">
        <w:t xml:space="preserve"> mimétiques</w:t>
      </w:r>
      <w:r>
        <w:t xml:space="preserve"> ou au</w:t>
      </w:r>
      <w:r w:rsidR="00503A79">
        <w:t>x</w:t>
      </w:r>
      <w:r>
        <w:t xml:space="preserve"> anti</w:t>
      </w:r>
      <w:r w:rsidR="00503A79">
        <w:t>-</w:t>
      </w:r>
      <w:r>
        <w:t>cholinergique</w:t>
      </w:r>
      <w:r w:rsidR="00503A79">
        <w:t>s.</w:t>
      </w:r>
    </w:p>
    <w:p w:rsidR="00531AF3" w:rsidRDefault="00531AF3" w:rsidP="0085491B">
      <w:pPr>
        <w:jc w:val="both"/>
      </w:pPr>
      <w:r>
        <w:t xml:space="preserve">Apparait </w:t>
      </w:r>
      <w:r w:rsidR="00503A79">
        <w:t>é</w:t>
      </w:r>
      <w:r w:rsidR="00496B6C">
        <w:t xml:space="preserve">galement sur le tableau </w:t>
      </w:r>
      <w:r w:rsidRPr="0085491B">
        <w:rPr>
          <w:b/>
        </w:rPr>
        <w:t>l’</w:t>
      </w:r>
      <w:r w:rsidR="00503A79" w:rsidRPr="0085491B">
        <w:rPr>
          <w:b/>
        </w:rPr>
        <w:t>â</w:t>
      </w:r>
      <w:r w:rsidRPr="0085491B">
        <w:rPr>
          <w:b/>
        </w:rPr>
        <w:t>ge pulmonaire</w:t>
      </w:r>
      <w:r w:rsidR="00503A79">
        <w:t xml:space="preserve"> à comparer à l’âge réel du patient.</w:t>
      </w:r>
    </w:p>
    <w:p w:rsidR="00531AF3" w:rsidRDefault="00E9730A">
      <w:r>
        <w:lastRenderedPageBreak/>
        <w:t>Courbe</w:t>
      </w:r>
      <w:r w:rsidR="00503A79">
        <w:t xml:space="preserve"> verticale en haut du tracé correspond au</w:t>
      </w:r>
      <w:r>
        <w:t xml:space="preserve"> volume</w:t>
      </w:r>
      <w:r w:rsidR="00503A79">
        <w:t xml:space="preserve"> d’air expulsé</w:t>
      </w:r>
      <w:r>
        <w:t xml:space="preserve"> en fonction du temps</w:t>
      </w:r>
      <w:r w:rsidR="00503A79">
        <w:t>.</w:t>
      </w:r>
    </w:p>
    <w:p w:rsidR="00E9730A" w:rsidRDefault="00547DFB">
      <w:r>
        <w:tab/>
      </w:r>
    </w:p>
    <w:p w:rsidR="00531AF3" w:rsidRPr="00531AF3" w:rsidRDefault="00531AF3">
      <w:pPr>
        <w:rPr>
          <w:b/>
          <w:u w:val="single"/>
        </w:rPr>
      </w:pPr>
      <w:r w:rsidRPr="00531AF3">
        <w:rPr>
          <w:b/>
          <w:u w:val="single"/>
        </w:rPr>
        <w:t>Si ce rapport est normal : pas de syndrome obstructif</w:t>
      </w:r>
    </w:p>
    <w:p w:rsidR="00424C26" w:rsidRDefault="00531AF3">
      <w:r>
        <w:t>Dans la fonction résultat : ensemble des courbes et aide à l’</w:t>
      </w:r>
      <w:r w:rsidR="0085491B">
        <w:t>interprétation</w:t>
      </w:r>
    </w:p>
    <w:p w:rsidR="0085491B" w:rsidRDefault="0085491B"/>
    <w:p w:rsidR="00531AF3" w:rsidRPr="00496B6C" w:rsidRDefault="00496B6C" w:rsidP="00F20D54">
      <w:pPr>
        <w:rPr>
          <w:b/>
          <w:u w:val="single"/>
        </w:rPr>
      </w:pPr>
      <w:r w:rsidRPr="00496B6C">
        <w:rPr>
          <w:b/>
          <w:u w:val="single"/>
        </w:rPr>
        <w:t>Critères de qualité </w:t>
      </w:r>
      <w:r w:rsidR="0085491B">
        <w:rPr>
          <w:b/>
          <w:u w:val="single"/>
        </w:rPr>
        <w:t xml:space="preserve">du test </w:t>
      </w:r>
      <w:r w:rsidRPr="00496B6C">
        <w:rPr>
          <w:b/>
          <w:u w:val="single"/>
        </w:rPr>
        <w:t>:</w:t>
      </w:r>
    </w:p>
    <w:p w:rsidR="00531AF3" w:rsidRDefault="00531AF3" w:rsidP="00F20D54">
      <w:pPr>
        <w:pStyle w:val="Paragraphedeliste"/>
        <w:numPr>
          <w:ilvl w:val="0"/>
          <w:numId w:val="1"/>
        </w:numPr>
      </w:pPr>
      <w:r>
        <w:t>Courbe harmonieuse</w:t>
      </w:r>
    </w:p>
    <w:p w:rsidR="0085491B" w:rsidRDefault="00531AF3" w:rsidP="00F20D54">
      <w:pPr>
        <w:pStyle w:val="Paragraphedeliste"/>
        <w:numPr>
          <w:ilvl w:val="0"/>
          <w:numId w:val="1"/>
        </w:numPr>
      </w:pPr>
      <w:r>
        <w:t>Il faut une belle pointe</w:t>
      </w:r>
      <w:r w:rsidR="00380084">
        <w:t xml:space="preserve"> de la courbe</w:t>
      </w:r>
    </w:p>
    <w:p w:rsidR="00380084" w:rsidRDefault="0085491B" w:rsidP="00380084">
      <w:pPr>
        <w:pStyle w:val="Paragraphedeliste"/>
        <w:numPr>
          <w:ilvl w:val="0"/>
          <w:numId w:val="1"/>
        </w:numPr>
      </w:pPr>
      <w:r>
        <w:t xml:space="preserve">Sur la courbe de descente, pas de zone </w:t>
      </w:r>
      <w:r w:rsidR="00496B6C">
        <w:t>aplatie</w:t>
      </w:r>
      <w:r w:rsidR="00531AF3">
        <w:t>, pas d’</w:t>
      </w:r>
      <w:r w:rsidR="00496B6C">
        <w:t>ondulation</w:t>
      </w:r>
      <w:r>
        <w:t>.</w:t>
      </w:r>
    </w:p>
    <w:p w:rsidR="00531AF3" w:rsidRDefault="00531AF3" w:rsidP="00380084">
      <w:pPr>
        <w:pStyle w:val="Paragraphedeliste"/>
        <w:numPr>
          <w:ilvl w:val="0"/>
          <w:numId w:val="1"/>
        </w:numPr>
      </w:pPr>
      <w:r>
        <w:t xml:space="preserve">Une fin qui </w:t>
      </w:r>
      <w:r w:rsidR="00F20D54">
        <w:t>descend</w:t>
      </w:r>
      <w:r>
        <w:t xml:space="preserve"> bien, pas de cassure à la fin de la descente</w:t>
      </w:r>
    </w:p>
    <w:p w:rsidR="00F20D54" w:rsidRDefault="00F20D54">
      <w:r>
        <w:t>La courbe grisée</w:t>
      </w:r>
      <w:r w:rsidR="004D2990">
        <w:t xml:space="preserve"> apparaissant sur le résultat </w:t>
      </w:r>
      <w:r>
        <w:t xml:space="preserve"> est la courbe normale pour les </w:t>
      </w:r>
      <w:r w:rsidR="0085491B">
        <w:t>paramètres</w:t>
      </w:r>
      <w:r>
        <w:t xml:space="preserve"> </w:t>
      </w:r>
      <w:r w:rsidR="004D2990">
        <w:t xml:space="preserve">entrés </w:t>
      </w:r>
      <w:r>
        <w:t>(utile pour expliquer)</w:t>
      </w:r>
    </w:p>
    <w:p w:rsidR="00E9730A" w:rsidRPr="004D2990" w:rsidRDefault="00E9730A">
      <w:pPr>
        <w:rPr>
          <w:b/>
          <w:u w:val="single"/>
        </w:rPr>
      </w:pPr>
      <w:r w:rsidRPr="004D2990">
        <w:rPr>
          <w:b/>
          <w:u w:val="single"/>
        </w:rPr>
        <w:t>Contre indication</w:t>
      </w:r>
      <w:r w:rsidR="004D2990" w:rsidRPr="004D2990">
        <w:rPr>
          <w:b/>
          <w:u w:val="single"/>
        </w:rPr>
        <w:t xml:space="preserve"> du test :</w:t>
      </w:r>
    </w:p>
    <w:p w:rsidR="00E9730A" w:rsidRDefault="004D2990">
      <w:r>
        <w:t>Pathologie cardio-pulmonaire non contrô</w:t>
      </w:r>
      <w:r w:rsidR="00E9730A">
        <w:t>lée</w:t>
      </w:r>
    </w:p>
    <w:p w:rsidR="00E9730A" w:rsidRDefault="00E9730A"/>
    <w:sectPr w:rsidR="00E9730A" w:rsidSect="0085264F">
      <w:foot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8B3" w:rsidRDefault="005308B3" w:rsidP="00E10558">
      <w:pPr>
        <w:spacing w:after="0" w:line="240" w:lineRule="auto"/>
      </w:pPr>
      <w:r>
        <w:separator/>
      </w:r>
    </w:p>
  </w:endnote>
  <w:endnote w:type="continuationSeparator" w:id="0">
    <w:p w:rsidR="005308B3" w:rsidRDefault="005308B3" w:rsidP="00E1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FF" w:rsidRDefault="00293CFF">
    <w:pPr>
      <w:pStyle w:val="Pieddepage"/>
    </w:pPr>
    <w:r>
      <w:t>www.amicalecaneum.fr</w:t>
    </w:r>
  </w:p>
  <w:p w:rsidR="00E10558" w:rsidRDefault="00E1055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8B3" w:rsidRDefault="005308B3" w:rsidP="00E10558">
      <w:pPr>
        <w:spacing w:after="0" w:line="240" w:lineRule="auto"/>
      </w:pPr>
      <w:r>
        <w:separator/>
      </w:r>
    </w:p>
  </w:footnote>
  <w:footnote w:type="continuationSeparator" w:id="0">
    <w:p w:rsidR="005308B3" w:rsidRDefault="005308B3" w:rsidP="00E1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61ED"/>
    <w:multiLevelType w:val="hybridMultilevel"/>
    <w:tmpl w:val="2B58474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60D19A5"/>
    <w:multiLevelType w:val="hybridMultilevel"/>
    <w:tmpl w:val="14D48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A3C"/>
    <w:multiLevelType w:val="hybridMultilevel"/>
    <w:tmpl w:val="862E11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16FD"/>
    <w:multiLevelType w:val="hybridMultilevel"/>
    <w:tmpl w:val="14EE6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C26"/>
    <w:rsid w:val="0008332D"/>
    <w:rsid w:val="000855DE"/>
    <w:rsid w:val="00145A4E"/>
    <w:rsid w:val="001575AF"/>
    <w:rsid w:val="001D0E66"/>
    <w:rsid w:val="001D4D71"/>
    <w:rsid w:val="001F22A7"/>
    <w:rsid w:val="002452DD"/>
    <w:rsid w:val="00293CFF"/>
    <w:rsid w:val="002B597F"/>
    <w:rsid w:val="00380084"/>
    <w:rsid w:val="00424C26"/>
    <w:rsid w:val="00441E75"/>
    <w:rsid w:val="00473EF0"/>
    <w:rsid w:val="00476FC1"/>
    <w:rsid w:val="00481EF9"/>
    <w:rsid w:val="00496B6C"/>
    <w:rsid w:val="004D2990"/>
    <w:rsid w:val="00503A79"/>
    <w:rsid w:val="00517A1D"/>
    <w:rsid w:val="005308B3"/>
    <w:rsid w:val="00531AF3"/>
    <w:rsid w:val="00547DFB"/>
    <w:rsid w:val="0056716A"/>
    <w:rsid w:val="005D763E"/>
    <w:rsid w:val="006575D1"/>
    <w:rsid w:val="006B0BA0"/>
    <w:rsid w:val="007B7DBD"/>
    <w:rsid w:val="00816D6E"/>
    <w:rsid w:val="008236A7"/>
    <w:rsid w:val="0085264F"/>
    <w:rsid w:val="0085491B"/>
    <w:rsid w:val="008778EA"/>
    <w:rsid w:val="008B3EDC"/>
    <w:rsid w:val="00995DA2"/>
    <w:rsid w:val="00A26133"/>
    <w:rsid w:val="00AA5819"/>
    <w:rsid w:val="00B273CC"/>
    <w:rsid w:val="00B92E80"/>
    <w:rsid w:val="00D763AD"/>
    <w:rsid w:val="00DA0341"/>
    <w:rsid w:val="00E10558"/>
    <w:rsid w:val="00E9730A"/>
    <w:rsid w:val="00F2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D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D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1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0558"/>
  </w:style>
  <w:style w:type="paragraph" w:styleId="Pieddepage">
    <w:name w:val="footer"/>
    <w:basedOn w:val="Normal"/>
    <w:link w:val="PieddepageCar"/>
    <w:uiPriority w:val="99"/>
    <w:unhideWhenUsed/>
    <w:rsid w:val="00E1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6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bonfils</dc:creator>
  <cp:lastModifiedBy>fbonfils</cp:lastModifiedBy>
  <cp:revision>17</cp:revision>
  <cp:lastPrinted>2013-02-21T16:04:00Z</cp:lastPrinted>
  <dcterms:created xsi:type="dcterms:W3CDTF">2013-02-05T19:48:00Z</dcterms:created>
  <dcterms:modified xsi:type="dcterms:W3CDTF">2013-07-01T08:57:00Z</dcterms:modified>
</cp:coreProperties>
</file>